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2828"/>
      </w:tblGrid>
      <w:tr w:rsidR="007A2E90" w:rsidRPr="00625221" w:rsidTr="002107C5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2107C5">
        <w:tc>
          <w:tcPr>
            <w:tcW w:w="2963" w:type="dxa"/>
            <w:shd w:val="clear" w:color="auto" w:fill="auto"/>
          </w:tcPr>
          <w:p w:rsidR="007A2E90" w:rsidRPr="00625221" w:rsidRDefault="00D9529B" w:rsidP="00D9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24.06.2021  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D9529B" w:rsidRDefault="00625221" w:rsidP="0021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95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276-п</w:t>
            </w:r>
          </w:p>
          <w:p w:rsidR="007A2E90" w:rsidRPr="00625221" w:rsidRDefault="002107C5" w:rsidP="00210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E20AF" w:rsidP="002107C5">
      <w:pPr>
        <w:pStyle w:val="1"/>
        <w:pBdr>
          <w:top w:val="nil"/>
          <w:left w:val="nil"/>
          <w:bottom w:val="nil"/>
          <w:right w:val="nil"/>
          <w:between w:val="nil"/>
        </w:pBdr>
        <w:ind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внесении изменений в постановление администрации Саянского района от 28.03.2020 № 145-п «</w:t>
      </w:r>
      <w:r w:rsidR="008F2C1C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</w:t>
      </w:r>
      <w:r>
        <w:rPr>
          <w:color w:val="000000"/>
          <w:sz w:val="28"/>
          <w:szCs w:val="28"/>
        </w:rPr>
        <w:t>»</w:t>
      </w:r>
    </w:p>
    <w:bookmarkEnd w:id="0"/>
    <w:p w:rsidR="00625221" w:rsidRDefault="00625221" w:rsidP="00210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65C" w:rsidRDefault="003A665C" w:rsidP="002D0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7C" w:rsidRPr="008E4363" w:rsidRDefault="00E6767C" w:rsidP="002D0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E4363">
        <w:rPr>
          <w:rFonts w:ascii="Times New Roman" w:hAnsi="Times New Roman" w:cs="Times New Roman"/>
          <w:sz w:val="28"/>
          <w:szCs w:val="28"/>
        </w:rPr>
        <w:t>Указом Губернатора Красноярского края №</w:t>
      </w:r>
      <w:r w:rsidR="002107C5" w:rsidRPr="008E4363">
        <w:rPr>
          <w:rFonts w:ascii="Times New Roman" w:hAnsi="Times New Roman" w:cs="Times New Roman"/>
          <w:sz w:val="28"/>
          <w:szCs w:val="28"/>
        </w:rPr>
        <w:t xml:space="preserve"> 190</w:t>
      </w:r>
      <w:r w:rsidR="00CD7915" w:rsidRPr="008E4363">
        <w:rPr>
          <w:rFonts w:ascii="Times New Roman" w:hAnsi="Times New Roman" w:cs="Times New Roman"/>
          <w:sz w:val="28"/>
          <w:szCs w:val="28"/>
        </w:rPr>
        <w:t>-</w:t>
      </w:r>
      <w:r w:rsidRPr="008E4363">
        <w:rPr>
          <w:rFonts w:ascii="Times New Roman" w:hAnsi="Times New Roman" w:cs="Times New Roman"/>
          <w:sz w:val="28"/>
          <w:szCs w:val="28"/>
        </w:rPr>
        <w:t xml:space="preserve">уг от </w:t>
      </w:r>
      <w:r w:rsidR="002107C5" w:rsidRPr="008E4363">
        <w:rPr>
          <w:rFonts w:ascii="Times New Roman" w:hAnsi="Times New Roman" w:cs="Times New Roman"/>
          <w:sz w:val="28"/>
          <w:szCs w:val="28"/>
        </w:rPr>
        <w:t>18.06.</w:t>
      </w:r>
      <w:r w:rsidR="00F54509" w:rsidRPr="008E4363">
        <w:rPr>
          <w:rFonts w:ascii="Times New Roman" w:hAnsi="Times New Roman" w:cs="Times New Roman"/>
          <w:sz w:val="28"/>
          <w:szCs w:val="28"/>
        </w:rPr>
        <w:t>2021</w:t>
      </w:r>
      <w:r w:rsidRPr="008E4363">
        <w:rPr>
          <w:rFonts w:ascii="Times New Roman" w:hAnsi="Times New Roman" w:cs="Times New Roman"/>
          <w:sz w:val="28"/>
          <w:szCs w:val="28"/>
        </w:rPr>
        <w:t xml:space="preserve">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 инфекции, вызванной 2019-</w:t>
      </w:r>
      <w:r w:rsidRPr="008E4363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8E4363">
        <w:rPr>
          <w:rFonts w:ascii="Times New Roman" w:hAnsi="Times New Roman" w:cs="Times New Roman"/>
          <w:sz w:val="28"/>
          <w:szCs w:val="28"/>
        </w:rPr>
        <w:t>, на территории Красноярского края», руководствуясь статьей 81 Устава Саянского муниципального района ПОСТАНОВЛЯЮ:</w:t>
      </w:r>
    </w:p>
    <w:p w:rsidR="008E20AF" w:rsidRPr="008E4363" w:rsidRDefault="00E6767C" w:rsidP="002D0045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 w:firstLine="567"/>
        <w:jc w:val="both"/>
        <w:rPr>
          <w:sz w:val="28"/>
          <w:szCs w:val="28"/>
        </w:rPr>
      </w:pPr>
      <w:r w:rsidRPr="008E4363">
        <w:rPr>
          <w:sz w:val="28"/>
          <w:szCs w:val="28"/>
        </w:rPr>
        <w:t xml:space="preserve">1. </w:t>
      </w:r>
      <w:r w:rsidR="008E20AF" w:rsidRPr="008E4363">
        <w:rPr>
          <w:sz w:val="28"/>
          <w:szCs w:val="28"/>
        </w:rPr>
        <w:t>Внести в постановление</w:t>
      </w:r>
      <w:r w:rsidR="004B44CC">
        <w:rPr>
          <w:sz w:val="28"/>
          <w:szCs w:val="28"/>
        </w:rPr>
        <w:t xml:space="preserve"> администрации Саянского района</w:t>
      </w:r>
      <w:r w:rsidR="008E20AF" w:rsidRPr="008E4363">
        <w:rPr>
          <w:b/>
          <w:sz w:val="28"/>
          <w:szCs w:val="28"/>
        </w:rPr>
        <w:t xml:space="preserve"> </w:t>
      </w:r>
      <w:r w:rsidR="008E20AF" w:rsidRPr="004B44CC">
        <w:rPr>
          <w:sz w:val="28"/>
          <w:szCs w:val="28"/>
        </w:rPr>
        <w:t>от 28.03.2020</w:t>
      </w:r>
      <w:r w:rsidR="004B44CC">
        <w:rPr>
          <w:sz w:val="28"/>
          <w:szCs w:val="28"/>
        </w:rPr>
        <w:t xml:space="preserve"> № 145-п </w:t>
      </w:r>
      <w:r w:rsidR="008E4363">
        <w:rPr>
          <w:sz w:val="28"/>
          <w:szCs w:val="28"/>
        </w:rPr>
        <w:t xml:space="preserve">«О </w:t>
      </w:r>
      <w:r w:rsidR="008E20AF" w:rsidRPr="008E4363">
        <w:rPr>
          <w:sz w:val="28"/>
          <w:szCs w:val="28"/>
        </w:rPr>
        <w:t>дополнительных мерах, направленных на предупреждение распространения коронавирусной инфекции, вызванной 2019-nCoV, на территории Саянского района» следующие изменения:</w:t>
      </w:r>
    </w:p>
    <w:p w:rsidR="00CD7915" w:rsidRPr="008E4363" w:rsidRDefault="002107C5" w:rsidP="002D0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63">
        <w:rPr>
          <w:rFonts w:ascii="Times New Roman" w:hAnsi="Times New Roman" w:cs="Times New Roman"/>
          <w:sz w:val="28"/>
          <w:szCs w:val="28"/>
        </w:rPr>
        <w:t>1.1.  преамбулу изложить в следующей редакции:</w:t>
      </w:r>
    </w:p>
    <w:p w:rsidR="003A665C" w:rsidRDefault="00322C4E" w:rsidP="003A6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соответствии с Федеральным </w:t>
      </w:r>
      <w:hyperlink r:id="rId7" w:history="1">
        <w:r w:rsidRPr="008E43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21.12.1994 № 68-ФЗ «О защите населения и территорий от чрезвычайных ситуаций природного и техногенного х</w:t>
      </w:r>
      <w:r w:rsidR="00834B30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арактера», Федеральным законом 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17.09.1998 № 157-ФЗ «Об иммунопрофилактике инфекционных болезней», Федеральным </w:t>
      </w:r>
      <w:hyperlink r:id="rId8" w:history="1">
        <w:r w:rsidRPr="008E43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30.03.1999 № 52-ФЗ «О санитарно-эпидемиологическом благополучии населения», Федеральным </w:t>
      </w:r>
      <w:hyperlink r:id="rId9" w:history="1">
        <w:r w:rsidRPr="008E43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от 30.12.2020 № 492-ФЗ «О биологической безопасности в Российской Федерации»,</w:t>
      </w:r>
      <w:hyperlink r:id="rId10" w:history="1">
        <w:r w:rsidRPr="008E43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 11.05.2020 № 316 «Об определении порядка продления действия мер по обеспечению санитарно-эпидемио</w:t>
      </w:r>
      <w:r w:rsid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благо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получия населения в субъектах Российской Федерации в связи с распространением новой 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коронавирусной инфекции (COVID-19)», </w:t>
      </w:r>
      <w:hyperlink r:id="rId11" w:history="1">
        <w:r w:rsidRPr="008E43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90</w:t>
        </w:r>
      </w:hyperlink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Красноярского края, </w:t>
      </w:r>
      <w:hyperlink r:id="rId12" w:history="1">
        <w:r w:rsidRPr="008E43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 10.02.2000 № 9-631 </w:t>
      </w:r>
    </w:p>
    <w:p w:rsidR="002107C5" w:rsidRPr="008E4363" w:rsidRDefault="00322C4E" w:rsidP="003A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населения и территории Красноярского края от</w:t>
      </w:r>
      <w:r w:rsidR="003A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природного и техногенного характера», учитывая постановление Главного государственного санитарного врача</w:t>
      </w:r>
      <w:r w:rsidR="00653747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02.03.2020 № 5 «О дополнительных мерах по снижению рисков завоза </w:t>
      </w:r>
      <w:r w:rsidR="00380072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распространения новой </w:t>
      </w:r>
      <w:proofErr w:type="spellStart"/>
      <w:r w:rsidR="00380072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380072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380072" w:rsidRPr="008E4363">
        <w:rPr>
          <w:rFonts w:ascii="Times New Roman" w:hAnsi="Times New Roman" w:cs="Times New Roman"/>
          <w:sz w:val="28"/>
          <w:szCs w:val="28"/>
        </w:rPr>
        <w:t xml:space="preserve">2019-nCoV), </w:t>
      </w:r>
      <w:r w:rsidR="00380072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13.03.2020 № 6 «О дополнительных мерах по снижению рисков распространения   </w:t>
      </w:r>
      <w:r w:rsidR="00380072" w:rsidRPr="008E4363">
        <w:rPr>
          <w:rFonts w:ascii="Times New Roman" w:hAnsi="Times New Roman" w:cs="Times New Roman"/>
          <w:sz w:val="28"/>
          <w:szCs w:val="28"/>
        </w:rPr>
        <w:t>C</w:t>
      </w:r>
      <w:r w:rsidR="00380072" w:rsidRPr="008E43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80072" w:rsidRPr="008E4363">
        <w:rPr>
          <w:rFonts w:ascii="Times New Roman" w:hAnsi="Times New Roman" w:cs="Times New Roman"/>
          <w:sz w:val="28"/>
          <w:szCs w:val="28"/>
        </w:rPr>
        <w:t>V</w:t>
      </w:r>
      <w:r w:rsidR="00380072" w:rsidRPr="008E436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380072" w:rsidRPr="008E4363">
        <w:rPr>
          <w:rFonts w:ascii="Times New Roman" w:hAnsi="Times New Roman" w:cs="Times New Roman"/>
          <w:sz w:val="28"/>
          <w:szCs w:val="28"/>
        </w:rPr>
        <w:t xml:space="preserve">-2019)», </w:t>
      </w:r>
      <w:r w:rsidR="00380072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30.03.2020 № 9 «О дополнительных мерах по недопущению    распространения  </w:t>
      </w:r>
      <w:r w:rsidR="00380072" w:rsidRPr="008E4363">
        <w:rPr>
          <w:rFonts w:ascii="Times New Roman" w:hAnsi="Times New Roman" w:cs="Times New Roman"/>
          <w:sz w:val="28"/>
          <w:szCs w:val="28"/>
        </w:rPr>
        <w:t>C</w:t>
      </w:r>
      <w:r w:rsidR="00380072" w:rsidRPr="008E43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80072" w:rsidRPr="008E4363">
        <w:rPr>
          <w:rFonts w:ascii="Times New Roman" w:hAnsi="Times New Roman" w:cs="Times New Roman"/>
          <w:sz w:val="28"/>
          <w:szCs w:val="28"/>
        </w:rPr>
        <w:t>V</w:t>
      </w:r>
      <w:r w:rsidR="00380072" w:rsidRPr="008E436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380072" w:rsidRPr="008E4363">
        <w:rPr>
          <w:rFonts w:ascii="Times New Roman" w:hAnsi="Times New Roman" w:cs="Times New Roman"/>
          <w:sz w:val="28"/>
          <w:szCs w:val="28"/>
        </w:rPr>
        <w:t xml:space="preserve">-2019», </w:t>
      </w:r>
      <w:r w:rsidR="007A16B2" w:rsidRPr="008E4363">
        <w:rPr>
          <w:rFonts w:ascii="Times New Roman" w:hAnsi="Times New Roman" w:cs="Times New Roman"/>
          <w:sz w:val="28"/>
          <w:szCs w:val="28"/>
        </w:rPr>
        <w:t xml:space="preserve"> </w:t>
      </w:r>
      <w:r w:rsidR="007A16B2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13.07.2020 № 20 «О мероприятиях по профилактике гриппа и острых респираторных вирусных  инфекций, в том числе новой </w:t>
      </w:r>
      <w:proofErr w:type="spellStart"/>
      <w:r w:rsidR="007A16B2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7A16B2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7A16B2" w:rsidRPr="008E4363">
        <w:rPr>
          <w:rFonts w:ascii="Times New Roman" w:hAnsi="Times New Roman" w:cs="Times New Roman"/>
          <w:sz w:val="28"/>
          <w:szCs w:val="28"/>
        </w:rPr>
        <w:t>C</w:t>
      </w:r>
      <w:r w:rsidR="007A16B2" w:rsidRPr="008E43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16B2" w:rsidRPr="008E4363">
        <w:rPr>
          <w:rFonts w:ascii="Times New Roman" w:hAnsi="Times New Roman" w:cs="Times New Roman"/>
          <w:sz w:val="28"/>
          <w:szCs w:val="28"/>
        </w:rPr>
        <w:t>V</w:t>
      </w:r>
      <w:r w:rsidR="007A16B2" w:rsidRPr="008E436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7A16B2" w:rsidRPr="008E4363">
        <w:rPr>
          <w:rFonts w:ascii="Times New Roman" w:hAnsi="Times New Roman" w:cs="Times New Roman"/>
          <w:sz w:val="28"/>
          <w:szCs w:val="28"/>
        </w:rPr>
        <w:t xml:space="preserve">-2019) в эпидемическом сезоне 2020-2021 годов», </w:t>
      </w:r>
      <w:r w:rsidR="007A16B2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 16.10.2020 № 31 «О дополнительных мерах по снижению рисков распространения  </w:t>
      </w:r>
      <w:r w:rsidR="007A16B2" w:rsidRPr="008E4363">
        <w:rPr>
          <w:rFonts w:ascii="Times New Roman" w:hAnsi="Times New Roman" w:cs="Times New Roman"/>
          <w:sz w:val="28"/>
          <w:szCs w:val="28"/>
        </w:rPr>
        <w:t>C</w:t>
      </w:r>
      <w:r w:rsidR="007A16B2" w:rsidRPr="008E43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16B2" w:rsidRPr="008E4363">
        <w:rPr>
          <w:rFonts w:ascii="Times New Roman" w:hAnsi="Times New Roman" w:cs="Times New Roman"/>
          <w:sz w:val="28"/>
          <w:szCs w:val="28"/>
        </w:rPr>
        <w:t>V</w:t>
      </w:r>
      <w:r w:rsidR="007A16B2" w:rsidRPr="008E436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7A16B2" w:rsidRPr="008E4363">
        <w:rPr>
          <w:rFonts w:ascii="Times New Roman" w:hAnsi="Times New Roman" w:cs="Times New Roman"/>
          <w:sz w:val="28"/>
          <w:szCs w:val="28"/>
        </w:rPr>
        <w:t xml:space="preserve">-2019 в период сезонного подъема заболеваемости острыми респираторными вирусными инфекциями и гриппом», решение Оперативного штаба по предупреждению завоза и распространения </w:t>
      </w:r>
      <w:proofErr w:type="spellStart"/>
      <w:r w:rsidR="007A16B2" w:rsidRPr="008E436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7A16B2" w:rsidRPr="008E4363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от</w:t>
      </w:r>
      <w:r w:rsidR="00834B30" w:rsidRPr="008E4363">
        <w:rPr>
          <w:rFonts w:ascii="Times New Roman" w:hAnsi="Times New Roman" w:cs="Times New Roman"/>
          <w:sz w:val="28"/>
          <w:szCs w:val="28"/>
        </w:rPr>
        <w:t xml:space="preserve"> 23.03.2020, от </w:t>
      </w:r>
      <w:r w:rsidR="007A16B2" w:rsidRPr="008E4363">
        <w:rPr>
          <w:rFonts w:ascii="Times New Roman" w:hAnsi="Times New Roman" w:cs="Times New Roman"/>
          <w:sz w:val="28"/>
          <w:szCs w:val="28"/>
        </w:rPr>
        <w:t xml:space="preserve"> 19.02.2021, решение Координационного совета пр</w:t>
      </w:r>
      <w:r w:rsidR="00834B30" w:rsidRPr="008E4363">
        <w:rPr>
          <w:rFonts w:ascii="Times New Roman" w:hAnsi="Times New Roman" w:cs="Times New Roman"/>
          <w:sz w:val="28"/>
          <w:szCs w:val="28"/>
        </w:rPr>
        <w:t>и</w:t>
      </w:r>
      <w:r w:rsidR="007A16B2" w:rsidRPr="008E4363">
        <w:rPr>
          <w:rFonts w:ascii="Times New Roman" w:hAnsi="Times New Roman" w:cs="Times New Roman"/>
          <w:sz w:val="28"/>
          <w:szCs w:val="28"/>
        </w:rPr>
        <w:t xml:space="preserve"> Правительстве Российской Федерации по борьбе с распространением новой </w:t>
      </w:r>
      <w:proofErr w:type="spellStart"/>
      <w:r w:rsidR="007A16B2" w:rsidRPr="008E436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7A16B2" w:rsidRPr="008E4363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 от </w:t>
      </w:r>
      <w:r w:rsidR="00834B30" w:rsidRPr="008E4363">
        <w:rPr>
          <w:rFonts w:ascii="Times New Roman" w:hAnsi="Times New Roman" w:cs="Times New Roman"/>
          <w:sz w:val="28"/>
          <w:szCs w:val="28"/>
        </w:rPr>
        <w:t xml:space="preserve">25.03.2020, от 09.11.2020, от 01.12.2020, от </w:t>
      </w:r>
      <w:r w:rsidR="007A16B2" w:rsidRPr="008E4363">
        <w:rPr>
          <w:rFonts w:ascii="Times New Roman" w:hAnsi="Times New Roman" w:cs="Times New Roman"/>
          <w:sz w:val="28"/>
          <w:szCs w:val="28"/>
        </w:rPr>
        <w:t xml:space="preserve">19.01.2021, 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3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письмо Управления Федеральной службы по надзору в сфере защиты прав потребителей и благополучия человека по Красноярскому краю 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4B30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08.06.2021  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N 24-00-17/02-</w:t>
      </w:r>
      <w:r w:rsidR="00834B30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8276-2021, от 16.06.2021 № 24-00-17/02-8729-2021,  </w:t>
      </w:r>
      <w:r w:rsidRPr="008E43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решение краевой комиссии по предупреждению и</w:t>
      </w:r>
      <w:r w:rsidR="00834B30" w:rsidRPr="008E43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чрезвычайных ситуаций и обеспечению пожарной безопасности от</w:t>
      </w:r>
      <w:r w:rsidR="00834B30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09.06.2021 № 27, от 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4B30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17.06.2021 № 28</w:t>
      </w:r>
      <w:r w:rsidR="00834B30" w:rsidRPr="008E43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.»;</w:t>
      </w:r>
      <w:r w:rsidR="00834B30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B30" w:rsidRPr="008E4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915" w:rsidRPr="008E4363" w:rsidRDefault="00011381" w:rsidP="002D004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3">
        <w:rPr>
          <w:rFonts w:ascii="Times New Roman" w:hAnsi="Times New Roman" w:cs="Times New Roman"/>
          <w:sz w:val="28"/>
          <w:szCs w:val="28"/>
        </w:rPr>
        <w:t xml:space="preserve"> </w:t>
      </w:r>
      <w:r w:rsidR="00834B30" w:rsidRPr="008E4363">
        <w:rPr>
          <w:rFonts w:ascii="Times New Roman" w:hAnsi="Times New Roman" w:cs="Times New Roman"/>
          <w:sz w:val="28"/>
          <w:szCs w:val="28"/>
        </w:rPr>
        <w:t xml:space="preserve">1.2. </w:t>
      </w:r>
      <w:r w:rsidRPr="008E4363">
        <w:rPr>
          <w:rFonts w:ascii="Times New Roman" w:hAnsi="Times New Roman" w:cs="Times New Roman"/>
          <w:sz w:val="28"/>
          <w:szCs w:val="28"/>
        </w:rPr>
        <w:t xml:space="preserve">дополнить пунктом 1.7.2. 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CD7915" w:rsidRPr="008E4363" w:rsidRDefault="00011381" w:rsidP="00011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15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Обязать </w:t>
      </w:r>
      <w:r w:rsidR="00CD7915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хозяйствующие субъекты,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15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являющиеся собственниками торгово-развлекательных центров и (или) осуществляющие 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управлению ими:</w:t>
      </w:r>
    </w:p>
    <w:p w:rsidR="00011381" w:rsidRPr="008E4363" w:rsidRDefault="00011381" w:rsidP="00011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деятельность в области отдыха и развлечений, осуществляемую в детских развлекательных центрах и детских игровых комнатах, расположенных в торгово-развлекательных центрах;</w:t>
      </w:r>
    </w:p>
    <w:p w:rsidR="004F726D" w:rsidRPr="008E4363" w:rsidRDefault="00011381" w:rsidP="00011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деятельность организаций общественного питания, оказывающих услуги общественного питания с использованием различным</w:t>
      </w:r>
      <w:r w:rsidR="000020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хозяйствующими субъек</w:t>
      </w:r>
      <w:r w:rsidR="000020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общего зала обслуживания  (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о</w:t>
      </w:r>
      <w:r w:rsidR="0000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бщей зоны посадки посетителей (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proofErr w:type="spellStart"/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</w:t>
      </w:r>
      <w:proofErr w:type="spellEnd"/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-корты), расположенных в торгово-развлекательных центрах, за исключением 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случаев, установленных абзацами вторым, третьим п</w:t>
      </w:r>
      <w:r w:rsidR="00182880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дпункта </w:t>
      </w:r>
      <w:r w:rsidR="000020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</w:t>
      </w:r>
      <w:r w:rsidR="00182880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постановления.»;</w:t>
      </w:r>
    </w:p>
    <w:p w:rsidR="004F726D" w:rsidRPr="008E4363" w:rsidRDefault="003A665C" w:rsidP="00011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6D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пункте 2:</w:t>
      </w:r>
    </w:p>
    <w:p w:rsidR="004F726D" w:rsidRPr="008E4363" w:rsidRDefault="004F726D" w:rsidP="00011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подпунктами 3,</w:t>
      </w:r>
      <w:r w:rsidR="0000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4 следующего содержания:</w:t>
      </w:r>
    </w:p>
    <w:p w:rsidR="00011381" w:rsidRPr="008E4363" w:rsidRDefault="00011381" w:rsidP="00011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6D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деятельность в области отдыха и развлечений, осуществляемую в детских развлекательных центрах и детских игровых комнатах, расположенных в торгово-развлекательных центрах;</w:t>
      </w:r>
    </w:p>
    <w:p w:rsidR="004F726D" w:rsidRPr="008E4363" w:rsidRDefault="003A665C" w:rsidP="00011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</w:t>
      </w:r>
      <w:r w:rsidR="004F726D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proofErr w:type="spellStart"/>
      <w:r w:rsidR="004F726D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</w:t>
      </w:r>
      <w:proofErr w:type="spellEnd"/>
      <w:r w:rsidR="004F726D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-кортов, расположенных в торгово-развлекательных центрах, за исключением:</w:t>
      </w:r>
    </w:p>
    <w:p w:rsidR="004F726D" w:rsidRPr="008E4363" w:rsidRDefault="004F726D" w:rsidP="00011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обслуживания на вынос;</w:t>
      </w:r>
    </w:p>
    <w:p w:rsidR="004F726D" w:rsidRPr="008E4363" w:rsidRDefault="003A665C" w:rsidP="00011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726D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доставки заказов.»</w:t>
      </w:r>
    </w:p>
    <w:p w:rsidR="004F726D" w:rsidRPr="008E4363" w:rsidRDefault="003A665C" w:rsidP="00011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6D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дополнить пунктами 3.9-3.10 следующего содержания:</w:t>
      </w:r>
    </w:p>
    <w:p w:rsidR="004F726D" w:rsidRPr="008E4363" w:rsidRDefault="003A665C" w:rsidP="00011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726D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«3.9. </w:t>
      </w:r>
      <w:r w:rsidR="008E4363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гражданам пройти вакцинацию против новой </w:t>
      </w:r>
      <w:proofErr w:type="spellStart"/>
      <w:r w:rsidR="008E4363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8E4363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8E4363" w:rsidRPr="008E4363">
        <w:rPr>
          <w:rFonts w:ascii="Times New Roman" w:hAnsi="Times New Roman" w:cs="Times New Roman"/>
          <w:sz w:val="28"/>
          <w:szCs w:val="28"/>
        </w:rPr>
        <w:t>C</w:t>
      </w:r>
      <w:r w:rsidR="008E4363" w:rsidRPr="008E43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E4363" w:rsidRPr="008E4363">
        <w:rPr>
          <w:rFonts w:ascii="Times New Roman" w:hAnsi="Times New Roman" w:cs="Times New Roman"/>
          <w:sz w:val="28"/>
          <w:szCs w:val="28"/>
        </w:rPr>
        <w:t>V</w:t>
      </w:r>
      <w:r w:rsidR="008E4363" w:rsidRPr="008E436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8E4363" w:rsidRPr="008E4363">
        <w:rPr>
          <w:rFonts w:ascii="Times New Roman" w:hAnsi="Times New Roman" w:cs="Times New Roman"/>
          <w:sz w:val="28"/>
          <w:szCs w:val="28"/>
        </w:rPr>
        <w:t>-2019).</w:t>
      </w:r>
    </w:p>
    <w:p w:rsidR="008E4363" w:rsidRPr="008E4363" w:rsidRDefault="008E4363" w:rsidP="008E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3">
        <w:rPr>
          <w:rFonts w:ascii="Times New Roman" w:hAnsi="Times New Roman" w:cs="Times New Roman"/>
          <w:sz w:val="28"/>
          <w:szCs w:val="28"/>
        </w:rPr>
        <w:t xml:space="preserve">   3.10. Рекомендовать главам муниципальных образований Саянского района обеспечить информирование населения муниципальных образований  Саянского района, в том числе через средства массовой информации, по вопросам проведения вакцинации против новой </w:t>
      </w:r>
      <w:proofErr w:type="spellStart"/>
      <w:r w:rsidRPr="008E4363">
        <w:rPr>
          <w:rFonts w:ascii="Times New Roman" w:hAnsi="Times New Roman" w:cs="Times New Roman"/>
          <w:sz w:val="28"/>
          <w:szCs w:val="28"/>
        </w:rPr>
        <w:t>корновирусной</w:t>
      </w:r>
      <w:proofErr w:type="spellEnd"/>
      <w:r w:rsidRPr="008E4363">
        <w:rPr>
          <w:rFonts w:ascii="Times New Roman" w:hAnsi="Times New Roman" w:cs="Times New Roman"/>
          <w:sz w:val="28"/>
          <w:szCs w:val="28"/>
        </w:rPr>
        <w:t xml:space="preserve"> инфекции (C</w:t>
      </w:r>
      <w:r w:rsidRPr="008E43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E4363">
        <w:rPr>
          <w:rFonts w:ascii="Times New Roman" w:hAnsi="Times New Roman" w:cs="Times New Roman"/>
          <w:sz w:val="28"/>
          <w:szCs w:val="28"/>
        </w:rPr>
        <w:t>V</w:t>
      </w:r>
      <w:r w:rsidRPr="008E436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8E4363">
        <w:rPr>
          <w:rFonts w:ascii="Times New Roman" w:hAnsi="Times New Roman" w:cs="Times New Roman"/>
          <w:sz w:val="28"/>
          <w:szCs w:val="28"/>
        </w:rPr>
        <w:t xml:space="preserve">-2019), в том числе </w:t>
      </w:r>
      <w:r>
        <w:rPr>
          <w:rFonts w:ascii="Times New Roman" w:hAnsi="Times New Roman" w:cs="Times New Roman"/>
          <w:sz w:val="28"/>
          <w:szCs w:val="28"/>
        </w:rPr>
        <w:t>о преимуществах вакцинопрофилак</w:t>
      </w:r>
      <w:r w:rsidRPr="008E4363">
        <w:rPr>
          <w:rFonts w:ascii="Times New Roman" w:hAnsi="Times New Roman" w:cs="Times New Roman"/>
          <w:sz w:val="28"/>
          <w:szCs w:val="28"/>
        </w:rPr>
        <w:t>тики как наиболее эффективного профилактического мероприятия.».</w:t>
      </w:r>
    </w:p>
    <w:p w:rsidR="003E61B8" w:rsidRPr="008E4363" w:rsidRDefault="00D033D1" w:rsidP="002D0045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 w:firstLine="567"/>
        <w:jc w:val="both"/>
        <w:rPr>
          <w:sz w:val="28"/>
          <w:szCs w:val="28"/>
        </w:rPr>
      </w:pPr>
      <w:bookmarkStart w:id="1" w:name="p30"/>
      <w:bookmarkEnd w:id="1"/>
      <w:r w:rsidRPr="008E4363">
        <w:rPr>
          <w:sz w:val="28"/>
          <w:szCs w:val="28"/>
        </w:rPr>
        <w:t>2</w:t>
      </w:r>
      <w:r w:rsidR="003E61B8" w:rsidRPr="008E4363">
        <w:rPr>
          <w:sz w:val="28"/>
          <w:szCs w:val="28"/>
        </w:rPr>
        <w:t xml:space="preserve">. Настоящее постановление вступает в силу со дня его подписания, подлежит размещению на официальном сайте Саянского района </w:t>
      </w:r>
      <w:r w:rsidR="003E61B8" w:rsidRPr="008E4363">
        <w:rPr>
          <w:sz w:val="28"/>
          <w:szCs w:val="28"/>
          <w:lang w:val="en-US"/>
        </w:rPr>
        <w:t>www</w:t>
      </w:r>
      <w:r w:rsidR="003E61B8" w:rsidRPr="008E4363">
        <w:rPr>
          <w:sz w:val="28"/>
          <w:szCs w:val="28"/>
        </w:rPr>
        <w:t>.</w:t>
      </w:r>
      <w:r w:rsidR="003E61B8" w:rsidRPr="008E4363">
        <w:rPr>
          <w:sz w:val="28"/>
          <w:szCs w:val="28"/>
          <w:lang w:val="en-US"/>
        </w:rPr>
        <w:t>adm</w:t>
      </w:r>
      <w:r w:rsidR="003E61B8" w:rsidRPr="008E4363">
        <w:rPr>
          <w:sz w:val="28"/>
          <w:szCs w:val="28"/>
        </w:rPr>
        <w:t>-</w:t>
      </w:r>
      <w:r w:rsidR="003E61B8" w:rsidRPr="008E4363">
        <w:rPr>
          <w:sz w:val="28"/>
          <w:szCs w:val="28"/>
          <w:lang w:val="en-US"/>
        </w:rPr>
        <w:t>sayany</w:t>
      </w:r>
      <w:r w:rsidR="003E61B8" w:rsidRPr="008E4363">
        <w:rPr>
          <w:sz w:val="28"/>
          <w:szCs w:val="28"/>
        </w:rPr>
        <w:t>.</w:t>
      </w:r>
      <w:r w:rsidR="003E61B8" w:rsidRPr="008E4363">
        <w:rPr>
          <w:sz w:val="28"/>
          <w:szCs w:val="28"/>
          <w:lang w:val="en-US"/>
        </w:rPr>
        <w:t>ru</w:t>
      </w:r>
      <w:r w:rsidR="003E61B8" w:rsidRPr="008E4363">
        <w:rPr>
          <w:sz w:val="28"/>
          <w:szCs w:val="28"/>
        </w:rPr>
        <w:t xml:space="preserve"> и опубликованию в общественно-политической газете Саянского района «</w:t>
      </w:r>
      <w:proofErr w:type="spellStart"/>
      <w:r w:rsidR="003E61B8" w:rsidRPr="008E4363">
        <w:rPr>
          <w:sz w:val="28"/>
          <w:szCs w:val="28"/>
        </w:rPr>
        <w:t>Присаянье</w:t>
      </w:r>
      <w:proofErr w:type="spellEnd"/>
      <w:r w:rsidR="003E61B8" w:rsidRPr="008E4363">
        <w:rPr>
          <w:sz w:val="28"/>
          <w:szCs w:val="28"/>
        </w:rPr>
        <w:t>».</w:t>
      </w:r>
    </w:p>
    <w:p w:rsidR="003E61B8" w:rsidRPr="008E4363" w:rsidRDefault="00D033D1" w:rsidP="002D0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63">
        <w:rPr>
          <w:rFonts w:ascii="Times New Roman" w:hAnsi="Times New Roman" w:cs="Times New Roman"/>
          <w:sz w:val="28"/>
          <w:szCs w:val="28"/>
        </w:rPr>
        <w:t>3</w:t>
      </w:r>
      <w:r w:rsidR="003E61B8" w:rsidRPr="008E436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25221" w:rsidRPr="008E4363" w:rsidRDefault="00625221" w:rsidP="00B86DA2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6C" w:rsidRPr="008E4363" w:rsidRDefault="0041036C" w:rsidP="00B86D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8E4363" w:rsidRDefault="008E4363" w:rsidP="00B86D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>Первый заместитель главы Саянского</w:t>
      </w:r>
      <w:r w:rsidR="00625221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625221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25221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25221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25221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25221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>исполняющий полномочия главы района-                             В.А.Чудаков</w:t>
      </w:r>
    </w:p>
    <w:sectPr w:rsidR="00625221" w:rsidRPr="008E4363" w:rsidSect="00D309EE">
      <w:pgSz w:w="11906" w:h="16838"/>
      <w:pgMar w:top="709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030C"/>
    <w:rsid w:val="00002086"/>
    <w:rsid w:val="00011381"/>
    <w:rsid w:val="000748DA"/>
    <w:rsid w:val="00097AE0"/>
    <w:rsid w:val="000D2E34"/>
    <w:rsid w:val="000E2D82"/>
    <w:rsid w:val="000F69C1"/>
    <w:rsid w:val="00110338"/>
    <w:rsid w:val="001607D9"/>
    <w:rsid w:val="00170A82"/>
    <w:rsid w:val="00182880"/>
    <w:rsid w:val="0019796E"/>
    <w:rsid w:val="001A4CD7"/>
    <w:rsid w:val="001C030C"/>
    <w:rsid w:val="002107C5"/>
    <w:rsid w:val="00221C25"/>
    <w:rsid w:val="00285BE7"/>
    <w:rsid w:val="002A52E7"/>
    <w:rsid w:val="002D0045"/>
    <w:rsid w:val="002D4D0A"/>
    <w:rsid w:val="00305AA1"/>
    <w:rsid w:val="00322C4E"/>
    <w:rsid w:val="00323156"/>
    <w:rsid w:val="00342F32"/>
    <w:rsid w:val="00374E94"/>
    <w:rsid w:val="00380072"/>
    <w:rsid w:val="00381E4C"/>
    <w:rsid w:val="003A665C"/>
    <w:rsid w:val="003E61B8"/>
    <w:rsid w:val="0040587E"/>
    <w:rsid w:val="0041036C"/>
    <w:rsid w:val="004409E4"/>
    <w:rsid w:val="00466415"/>
    <w:rsid w:val="00496241"/>
    <w:rsid w:val="004B44CC"/>
    <w:rsid w:val="004F726D"/>
    <w:rsid w:val="00541E5E"/>
    <w:rsid w:val="005655AC"/>
    <w:rsid w:val="00625221"/>
    <w:rsid w:val="00653747"/>
    <w:rsid w:val="00655417"/>
    <w:rsid w:val="00663242"/>
    <w:rsid w:val="006753DC"/>
    <w:rsid w:val="006E4376"/>
    <w:rsid w:val="006E6C60"/>
    <w:rsid w:val="00701A97"/>
    <w:rsid w:val="00701B7A"/>
    <w:rsid w:val="00712CC4"/>
    <w:rsid w:val="007518FC"/>
    <w:rsid w:val="007666EB"/>
    <w:rsid w:val="007761D4"/>
    <w:rsid w:val="00797468"/>
    <w:rsid w:val="007A16B2"/>
    <w:rsid w:val="007A2E90"/>
    <w:rsid w:val="007C18B0"/>
    <w:rsid w:val="008056C8"/>
    <w:rsid w:val="00834B30"/>
    <w:rsid w:val="008E20AF"/>
    <w:rsid w:val="008E4363"/>
    <w:rsid w:val="008F2C1C"/>
    <w:rsid w:val="009263D1"/>
    <w:rsid w:val="009A5E84"/>
    <w:rsid w:val="009B5B3F"/>
    <w:rsid w:val="00A07A9F"/>
    <w:rsid w:val="00A108A1"/>
    <w:rsid w:val="00A16C42"/>
    <w:rsid w:val="00A450F0"/>
    <w:rsid w:val="00A80DCD"/>
    <w:rsid w:val="00A81C55"/>
    <w:rsid w:val="00A8300A"/>
    <w:rsid w:val="00A83D23"/>
    <w:rsid w:val="00AF1120"/>
    <w:rsid w:val="00B71CD8"/>
    <w:rsid w:val="00B86DA2"/>
    <w:rsid w:val="00B95B20"/>
    <w:rsid w:val="00BB3CDB"/>
    <w:rsid w:val="00C0427E"/>
    <w:rsid w:val="00C22D49"/>
    <w:rsid w:val="00C806B4"/>
    <w:rsid w:val="00C83F73"/>
    <w:rsid w:val="00C86CC2"/>
    <w:rsid w:val="00C87DF3"/>
    <w:rsid w:val="00CD7915"/>
    <w:rsid w:val="00CF72FD"/>
    <w:rsid w:val="00D033D1"/>
    <w:rsid w:val="00D309EE"/>
    <w:rsid w:val="00D710FA"/>
    <w:rsid w:val="00D9247A"/>
    <w:rsid w:val="00D92773"/>
    <w:rsid w:val="00D9529B"/>
    <w:rsid w:val="00DB0846"/>
    <w:rsid w:val="00DE10FD"/>
    <w:rsid w:val="00E30409"/>
    <w:rsid w:val="00E6767C"/>
    <w:rsid w:val="00EA2414"/>
    <w:rsid w:val="00ED045F"/>
    <w:rsid w:val="00EE2F35"/>
    <w:rsid w:val="00EF6B3A"/>
    <w:rsid w:val="00EF7F8B"/>
    <w:rsid w:val="00F50737"/>
    <w:rsid w:val="00F54509"/>
    <w:rsid w:val="00F86041"/>
    <w:rsid w:val="00F93311"/>
    <w:rsid w:val="00FA54BB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C16D3A0503757547DA33B6E6D3277679FE7B9CAAA053835AD77A4CCFB6579783663258EA48A751EBFBF1176A12431FFC15F1044EED5D11Bl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CC16D3A0503757547DA33B6E6D32776798EEBAC8AD053835AD77A4CCFB65797836632385F0DF354AB9EB492CF42F2FF4DF5D11l6M" TargetMode="External"/><Relationship Id="rId12" Type="http://schemas.openxmlformats.org/officeDocument/2006/relationships/hyperlink" Target="consultantplus://offline/ref=55CC16D3A0503757547DBD3678016D786797B9B5CAA90D6D60FF71F393AB632C38766570CDE083701FB4E84637FF7D60B28A521653F2D5D5A7B4BC501Dl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CC16D3A0503757547DBD3678016D786797B9B5CAAE0A6669FA71F393AB632C38766570CDE083701FB4EF4537FF7D60B28A521653F2D5D5A7B4BC501Dl8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CC16D3A0503757547DA33B6E6D32776799E5B9CBAE053835AD77A4CCFB6579783663258EA48E7118BFBF1176A12431FFC15F1044EED5D11Bl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CC16D3A0503757547DA33B6E6D3277679FE7B9CAAA053835AD77A4CCFB6579783663258EA48A751EBFBF1176A12431FFC15F1044EED5D11Bl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60C4-52BE-467E-9323-D92687EC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Saprunova</cp:lastModifiedBy>
  <cp:revision>9</cp:revision>
  <cp:lastPrinted>2021-06-23T07:13:00Z</cp:lastPrinted>
  <dcterms:created xsi:type="dcterms:W3CDTF">2021-02-26T04:16:00Z</dcterms:created>
  <dcterms:modified xsi:type="dcterms:W3CDTF">2021-06-24T04:30:00Z</dcterms:modified>
</cp:coreProperties>
</file>